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AAA5" w14:textId="03EC31D0" w:rsidR="008E212B" w:rsidRPr="00BA1B89" w:rsidRDefault="00D86969" w:rsidP="00637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BA1B8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BULLETIN D'INSCRIPTION VALANT BON DE COMMANDE</w:t>
      </w:r>
      <w:r w:rsidR="008E212B" w:rsidRPr="00BA1B8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ET ACCEPTATION DES CONDITIONS G</w:t>
      </w:r>
      <w:r w:rsidR="00DB5F6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É</w:t>
      </w:r>
      <w:r w:rsidR="008E212B" w:rsidRPr="00BA1B8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N</w:t>
      </w:r>
      <w:r w:rsidR="00DB5F6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É</w:t>
      </w:r>
      <w:r w:rsidR="008E212B" w:rsidRPr="00BA1B8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RALES DE VENTE </w:t>
      </w:r>
    </w:p>
    <w:p w14:paraId="7445E8FB" w14:textId="7C0F4B75" w:rsidR="003D3593" w:rsidRPr="00BA1B89" w:rsidRDefault="008E212B" w:rsidP="0063785F">
      <w:pPr>
        <w:spacing w:after="0" w:line="240" w:lineRule="auto"/>
        <w:jc w:val="center"/>
        <w:rPr>
          <w:sz w:val="32"/>
          <w:szCs w:val="32"/>
        </w:rPr>
      </w:pPr>
      <w:r w:rsidRPr="00BA1B89">
        <w:rPr>
          <w:rFonts w:ascii="Times New Roman" w:eastAsia="Times New Roman" w:hAnsi="Times New Roman" w:cs="Times New Roman"/>
          <w:lang w:eastAsia="fr-FR"/>
        </w:rPr>
        <w:t xml:space="preserve">(CGV disponible </w:t>
      </w:r>
      <w:r w:rsidR="007A16E7">
        <w:rPr>
          <w:rFonts w:ascii="Times New Roman" w:eastAsia="Times New Roman" w:hAnsi="Times New Roman" w:cs="Times New Roman"/>
          <w:lang w:eastAsia="fr-FR"/>
        </w:rPr>
        <w:t xml:space="preserve">en PJ et </w:t>
      </w:r>
      <w:r w:rsidRPr="00BA1B89">
        <w:rPr>
          <w:rFonts w:ascii="Times New Roman" w:eastAsia="Times New Roman" w:hAnsi="Times New Roman" w:cs="Times New Roman"/>
          <w:lang w:eastAsia="fr-FR"/>
        </w:rPr>
        <w:t>en ligne sur https://www.ct-consultingformation.fr)</w:t>
      </w:r>
    </w:p>
    <w:p w14:paraId="588438E1" w14:textId="5A4EA857" w:rsidR="00D86969" w:rsidRPr="00BA1B89" w:rsidRDefault="00D86969" w:rsidP="0063785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A1B89">
        <w:rPr>
          <w:rFonts w:ascii="Times New Roman" w:hAnsi="Times New Roman" w:cs="Times New Roman"/>
          <w:b/>
          <w:bCs/>
        </w:rPr>
        <w:t xml:space="preserve">A remplir et à retourner par courriel à </w:t>
      </w:r>
      <w:r w:rsidR="00095566" w:rsidRPr="00BA1B89">
        <w:rPr>
          <w:rFonts w:ascii="Times New Roman" w:hAnsi="Times New Roman" w:cs="Times New Roman"/>
          <w:b/>
          <w:bCs/>
        </w:rPr>
        <w:t>l’adresse :</w:t>
      </w:r>
    </w:p>
    <w:p w14:paraId="6386ED3F" w14:textId="77777777" w:rsidR="00D86969" w:rsidRPr="00054D96" w:rsidRDefault="00D86969" w:rsidP="0063785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86969">
        <w:rPr>
          <w:rFonts w:ascii="Times New Roman" w:hAnsi="Times New Roman" w:cs="Times New Roman"/>
          <w:b/>
          <w:bCs/>
        </w:rPr>
        <w:t>traore@ct</w:t>
      </w:r>
      <w:r w:rsidRPr="00054D96">
        <w:rPr>
          <w:rFonts w:ascii="Times New Roman" w:hAnsi="Times New Roman" w:cs="Times New Roman"/>
          <w:b/>
          <w:bCs/>
        </w:rPr>
        <w:t>-consultingformation.fr</w:t>
      </w:r>
    </w:p>
    <w:p w14:paraId="79905040" w14:textId="707FDF5F" w:rsidR="004245CD" w:rsidRPr="008D03EF" w:rsidRDefault="00D86969" w:rsidP="0063785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</w:rPr>
      </w:pPr>
      <w:r w:rsidRPr="008D03EF">
        <w:rPr>
          <w:rFonts w:ascii="Times New Roman" w:hAnsi="Times New Roman" w:cs="Times New Roman"/>
          <w:b/>
          <w:bCs/>
          <w:color w:val="C00000"/>
        </w:rPr>
        <w:t xml:space="preserve">au plus tard le </w:t>
      </w:r>
      <w:r w:rsidR="005A1076">
        <w:rPr>
          <w:rFonts w:ascii="Times New Roman" w:hAnsi="Times New Roman" w:cs="Times New Roman"/>
          <w:b/>
          <w:bCs/>
          <w:color w:val="C00000"/>
        </w:rPr>
        <w:t xml:space="preserve">jeudi </w:t>
      </w:r>
      <w:r w:rsidR="00284023">
        <w:rPr>
          <w:rFonts w:ascii="Times New Roman" w:hAnsi="Times New Roman" w:cs="Times New Roman"/>
          <w:b/>
          <w:bCs/>
          <w:color w:val="C00000"/>
        </w:rPr>
        <w:t>23</w:t>
      </w:r>
      <w:r w:rsidR="00B01DE4" w:rsidRPr="00E975AA">
        <w:rPr>
          <w:rFonts w:ascii="Times New Roman" w:hAnsi="Times New Roman" w:cs="Times New Roman"/>
          <w:b/>
          <w:bCs/>
          <w:color w:val="C00000"/>
        </w:rPr>
        <w:t>/</w:t>
      </w:r>
      <w:r w:rsidR="00E435ED" w:rsidRPr="00E975AA">
        <w:rPr>
          <w:rFonts w:ascii="Times New Roman" w:hAnsi="Times New Roman" w:cs="Times New Roman"/>
          <w:b/>
          <w:bCs/>
          <w:color w:val="C00000"/>
        </w:rPr>
        <w:t>10</w:t>
      </w:r>
      <w:r w:rsidR="00B01DE4" w:rsidRPr="008D03EF">
        <w:rPr>
          <w:rFonts w:ascii="Times New Roman" w:hAnsi="Times New Roman" w:cs="Times New Roman"/>
          <w:b/>
          <w:bCs/>
          <w:color w:val="C00000"/>
        </w:rPr>
        <w:t>/</w:t>
      </w:r>
      <w:r w:rsidR="00027395" w:rsidRPr="008D03EF">
        <w:rPr>
          <w:rFonts w:ascii="Times New Roman" w:hAnsi="Times New Roman" w:cs="Times New Roman"/>
          <w:b/>
          <w:bCs/>
          <w:color w:val="C00000"/>
        </w:rPr>
        <w:t>202</w:t>
      </w:r>
      <w:r w:rsidR="008D03EF" w:rsidRPr="008D03EF">
        <w:rPr>
          <w:rFonts w:ascii="Times New Roman" w:hAnsi="Times New Roman" w:cs="Times New Roman"/>
          <w:b/>
          <w:bCs/>
          <w:color w:val="C00000"/>
        </w:rPr>
        <w:t>5</w:t>
      </w:r>
    </w:p>
    <w:p w14:paraId="512710C5" w14:textId="62BB43A2" w:rsidR="00711727" w:rsidRPr="003A109D" w:rsidRDefault="00711727" w:rsidP="006378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33BEF69" w14:textId="720220C9" w:rsidR="00EF2A6E" w:rsidRDefault="00E277EF" w:rsidP="0063785F">
      <w:pPr>
        <w:shd w:val="clear" w:color="auto" w:fill="FFE599" w:themeFill="accent4" w:themeFillTint="66"/>
        <w:spacing w:after="0" w:line="240" w:lineRule="auto"/>
        <w:jc w:val="center"/>
        <w:rPr>
          <w:rFonts w:ascii="Times New Roman" w:hAnsi="Times New Roman" w:cs="Times New Roman"/>
          <w:b/>
          <w:bCs/>
          <w:color w:val="000099"/>
        </w:rPr>
      </w:pPr>
      <w:r>
        <w:rPr>
          <w:rFonts w:ascii="Times New Roman" w:hAnsi="Times New Roman" w:cs="Times New Roman"/>
          <w:b/>
          <w:bCs/>
          <w:color w:val="000099"/>
        </w:rPr>
        <w:t>MAYOTTE</w:t>
      </w:r>
    </w:p>
    <w:p w14:paraId="2BC16AFF" w14:textId="77777777" w:rsidR="00E435ED" w:rsidRDefault="00E435ED" w:rsidP="00363A77">
      <w:pPr>
        <w:shd w:val="clear" w:color="auto" w:fill="FFE599" w:themeFill="accent4" w:themeFillTint="66"/>
        <w:spacing w:after="0" w:line="240" w:lineRule="auto"/>
        <w:jc w:val="center"/>
        <w:rPr>
          <w:rFonts w:ascii="Times New Roman" w:hAnsi="Times New Roman" w:cs="Times New Roman"/>
          <w:b/>
          <w:bCs/>
          <w:color w:val="000099"/>
        </w:rPr>
      </w:pPr>
    </w:p>
    <w:p w14:paraId="550E4100" w14:textId="269BE352" w:rsidR="00363A77" w:rsidRPr="00363A77" w:rsidRDefault="00D17D31" w:rsidP="00363A77">
      <w:pPr>
        <w:shd w:val="clear" w:color="auto" w:fill="FFE599" w:themeFill="accent4" w:themeFillTint="66"/>
        <w:spacing w:after="0" w:line="240" w:lineRule="auto"/>
        <w:jc w:val="center"/>
        <w:rPr>
          <w:rFonts w:ascii="Times New Roman" w:hAnsi="Times New Roman" w:cs="Times New Roman"/>
          <w:b/>
          <w:bCs/>
          <w:color w:val="000099"/>
        </w:rPr>
      </w:pPr>
      <w:r>
        <w:rPr>
          <w:rFonts w:ascii="Times New Roman" w:hAnsi="Times New Roman" w:cs="Times New Roman"/>
          <w:b/>
          <w:bCs/>
          <w:color w:val="000099"/>
        </w:rPr>
        <w:t>(Mamoudzou)</w:t>
      </w:r>
    </w:p>
    <w:p w14:paraId="02161BC8" w14:textId="21CDF420" w:rsidR="00D86969" w:rsidRPr="00330965" w:rsidRDefault="00D86969" w:rsidP="006378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C52546" w14:paraId="6C64169A" w14:textId="77777777" w:rsidTr="00237DD5">
        <w:trPr>
          <w:jc w:val="center"/>
        </w:trPr>
        <w:tc>
          <w:tcPr>
            <w:tcW w:w="10456" w:type="dxa"/>
            <w:vAlign w:val="center"/>
          </w:tcPr>
          <w:p w14:paraId="0137F991" w14:textId="77777777" w:rsidR="00137DBF" w:rsidRPr="00137DBF" w:rsidRDefault="00137DBF" w:rsidP="00237DD5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10"/>
                <w:szCs w:val="10"/>
              </w:rPr>
            </w:pPr>
            <w:bookmarkStart w:id="0" w:name="_Hlk42531768"/>
          </w:p>
          <w:p w14:paraId="1D1C136C" w14:textId="70A7D0A5" w:rsidR="00C52546" w:rsidRPr="00E435ED" w:rsidRDefault="006D1EC1" w:rsidP="00E435ED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99"/>
                <w:sz w:val="24"/>
                <w:szCs w:val="24"/>
              </w:rPr>
            </w:pPr>
            <w:r w:rsidRPr="00E435ED">
              <w:rPr>
                <w:rFonts w:ascii="Times New Roman" w:hAnsi="Times New Roman" w:cs="Times New Roman"/>
                <w:b/>
                <w:i/>
                <w:iCs/>
                <w:color w:val="000099"/>
                <w:sz w:val="24"/>
                <w:szCs w:val="24"/>
              </w:rPr>
              <w:t xml:space="preserve">Parcours de professionnalisation </w:t>
            </w:r>
            <w:r w:rsidR="00E435ED" w:rsidRPr="00E435ED">
              <w:rPr>
                <w:rFonts w:ascii="Times New Roman" w:hAnsi="Times New Roman" w:cs="Times New Roman"/>
                <w:b/>
                <w:i/>
                <w:iCs/>
                <w:color w:val="000099"/>
                <w:sz w:val="24"/>
                <w:szCs w:val="24"/>
              </w:rPr>
              <w:t>des entreprises dans l’accès à la commande publique</w:t>
            </w:r>
          </w:p>
          <w:p w14:paraId="5470113D" w14:textId="77777777" w:rsidR="006D1EC1" w:rsidRPr="003A109D" w:rsidRDefault="006D1EC1" w:rsidP="00237DD5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99"/>
                <w:sz w:val="10"/>
                <w:szCs w:val="10"/>
                <w:u w:val="single"/>
              </w:rPr>
            </w:pPr>
          </w:p>
          <w:p w14:paraId="5921E01D" w14:textId="70003EA4" w:rsidR="00C52546" w:rsidRPr="00137DBF" w:rsidRDefault="00C52546" w:rsidP="00237DD5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99"/>
                <w:sz w:val="20"/>
                <w:szCs w:val="20"/>
              </w:rPr>
            </w:pPr>
            <w:r w:rsidRPr="00137DBF">
              <w:rPr>
                <w:rFonts w:ascii="Times New Roman" w:hAnsi="Times New Roman" w:cs="Times New Roman"/>
                <w:bCs/>
                <w:i/>
                <w:iCs/>
                <w:color w:val="000099"/>
                <w:sz w:val="20"/>
                <w:szCs w:val="20"/>
                <w:u w:val="single"/>
              </w:rPr>
              <w:t>Module 1</w:t>
            </w:r>
            <w:r w:rsidRPr="00137DBF">
              <w:rPr>
                <w:rFonts w:ascii="Times New Roman" w:hAnsi="Times New Roman" w:cs="Times New Roman"/>
                <w:bCs/>
                <w:i/>
                <w:iCs/>
                <w:color w:val="000099"/>
                <w:sz w:val="20"/>
                <w:szCs w:val="20"/>
              </w:rPr>
              <w:t xml:space="preserve"> : </w:t>
            </w:r>
          </w:p>
          <w:p w14:paraId="7EBE9195" w14:textId="0F49BC0F" w:rsidR="00137DBF" w:rsidRPr="00137DBF" w:rsidRDefault="00E435ED" w:rsidP="00E435E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99"/>
                <w:sz w:val="10"/>
                <w:szCs w:val="10"/>
                <w:u w:val="single"/>
              </w:rPr>
            </w:pPr>
            <w:r w:rsidRPr="00E435ED">
              <w:rPr>
                <w:rFonts w:ascii="Times New Roman" w:hAnsi="Times New Roman" w:cs="Times New Roman"/>
                <w:bCs/>
                <w:i/>
                <w:iCs/>
                <w:color w:val="000099"/>
                <w:sz w:val="20"/>
                <w:szCs w:val="20"/>
              </w:rPr>
              <w:t xml:space="preserve">L’exécution des marchés publics : Comment optimiser la relation contractuelle avec les donneurs d’ordres ? </w:t>
            </w:r>
          </w:p>
          <w:p w14:paraId="1C9008C9" w14:textId="59FA9F4F" w:rsidR="00C52546" w:rsidRPr="00137DBF" w:rsidRDefault="00C52546" w:rsidP="00237DD5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99"/>
                <w:sz w:val="20"/>
                <w:szCs w:val="20"/>
              </w:rPr>
            </w:pPr>
            <w:r w:rsidRPr="00137DBF">
              <w:rPr>
                <w:rFonts w:ascii="Times New Roman" w:hAnsi="Times New Roman" w:cs="Times New Roman"/>
                <w:bCs/>
                <w:i/>
                <w:iCs/>
                <w:color w:val="000099"/>
                <w:sz w:val="20"/>
                <w:szCs w:val="20"/>
                <w:u w:val="single"/>
              </w:rPr>
              <w:t>Module 2</w:t>
            </w:r>
            <w:r w:rsidRPr="00137DBF">
              <w:rPr>
                <w:rFonts w:ascii="Times New Roman" w:hAnsi="Times New Roman" w:cs="Times New Roman"/>
                <w:bCs/>
                <w:i/>
                <w:iCs/>
                <w:color w:val="000099"/>
                <w:sz w:val="20"/>
                <w:szCs w:val="20"/>
              </w:rPr>
              <w:t xml:space="preserve"> : </w:t>
            </w:r>
          </w:p>
          <w:p w14:paraId="18A3D099" w14:textId="55EC0ECC" w:rsidR="00137DBF" w:rsidRPr="00137DBF" w:rsidRDefault="00E435ED" w:rsidP="00E435E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99"/>
                <w:sz w:val="10"/>
                <w:szCs w:val="10"/>
                <w:u w:val="single"/>
              </w:rPr>
            </w:pPr>
            <w:r w:rsidRPr="00E435ED">
              <w:rPr>
                <w:rFonts w:ascii="Times New Roman" w:hAnsi="Times New Roman" w:cs="Times New Roman"/>
                <w:bCs/>
                <w:i/>
                <w:iCs/>
                <w:color w:val="000099"/>
                <w:sz w:val="20"/>
                <w:szCs w:val="20"/>
              </w:rPr>
              <w:t xml:space="preserve">Comment comprendre les mécanismes du contrôle du coût de revient des prestations faisant l’objet des marchés passés en application des articles 17 à 19 de la loi n du 24 février 2025 d’urgence pour Mayotte ? </w:t>
            </w:r>
          </w:p>
          <w:p w14:paraId="010C8FF0" w14:textId="77777777" w:rsidR="00137DBF" w:rsidRPr="00677C93" w:rsidRDefault="00137DBF" w:rsidP="00237DD5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99"/>
                <w:sz w:val="16"/>
                <w:szCs w:val="16"/>
              </w:rPr>
            </w:pPr>
          </w:p>
          <w:p w14:paraId="68CE0933" w14:textId="0BEB92C6" w:rsidR="00C52546" w:rsidRPr="00137DBF" w:rsidRDefault="00E435ED" w:rsidP="00237DD5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99"/>
                <w:sz w:val="20"/>
                <w:szCs w:val="20"/>
              </w:rPr>
              <w:t>29</w:t>
            </w:r>
            <w:r w:rsidR="00C52546" w:rsidRPr="00137DBF">
              <w:rPr>
                <w:rFonts w:ascii="Times New Roman" w:hAnsi="Times New Roman" w:cs="Times New Roman"/>
                <w:b/>
                <w:i/>
                <w:iCs/>
                <w:color w:val="000099"/>
                <w:sz w:val="20"/>
                <w:szCs w:val="20"/>
              </w:rPr>
              <w:t xml:space="preserve"> </w:t>
            </w:r>
            <w:r w:rsidR="00193AB9">
              <w:rPr>
                <w:rFonts w:ascii="Times New Roman" w:hAnsi="Times New Roman" w:cs="Times New Roman"/>
                <w:b/>
                <w:i/>
                <w:iCs/>
                <w:color w:val="000099"/>
                <w:sz w:val="20"/>
                <w:szCs w:val="20"/>
              </w:rPr>
              <w:t>et</w:t>
            </w:r>
            <w:r w:rsidR="00C52546" w:rsidRPr="00137DBF">
              <w:rPr>
                <w:rFonts w:ascii="Times New Roman" w:hAnsi="Times New Roman" w:cs="Times New Roman"/>
                <w:b/>
                <w:i/>
                <w:iCs/>
                <w:color w:val="0000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color w:val="000099"/>
                <w:sz w:val="20"/>
                <w:szCs w:val="20"/>
              </w:rPr>
              <w:t>30</w:t>
            </w:r>
            <w:r w:rsidR="00C52546" w:rsidRPr="00137DBF">
              <w:rPr>
                <w:rFonts w:ascii="Times New Roman" w:hAnsi="Times New Roman" w:cs="Times New Roman"/>
                <w:b/>
                <w:i/>
                <w:iCs/>
                <w:color w:val="0000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color w:val="000099"/>
                <w:sz w:val="20"/>
                <w:szCs w:val="20"/>
              </w:rPr>
              <w:t>octo</w:t>
            </w:r>
            <w:r w:rsidR="006D1EC1" w:rsidRPr="00137DBF">
              <w:rPr>
                <w:rFonts w:ascii="Times New Roman" w:hAnsi="Times New Roman" w:cs="Times New Roman"/>
                <w:b/>
                <w:i/>
                <w:iCs/>
                <w:color w:val="000099"/>
                <w:sz w:val="20"/>
                <w:szCs w:val="20"/>
              </w:rPr>
              <w:t>bre</w:t>
            </w:r>
            <w:r w:rsidR="00C52546" w:rsidRPr="00137DBF">
              <w:rPr>
                <w:rFonts w:ascii="Times New Roman" w:hAnsi="Times New Roman" w:cs="Times New Roman"/>
                <w:b/>
                <w:i/>
                <w:iCs/>
                <w:color w:val="000099"/>
                <w:sz w:val="20"/>
                <w:szCs w:val="20"/>
              </w:rPr>
              <w:t xml:space="preserve"> 2025</w:t>
            </w:r>
          </w:p>
          <w:p w14:paraId="4343DB58" w14:textId="77777777" w:rsidR="00C52546" w:rsidRDefault="00C52546" w:rsidP="00237DD5">
            <w:pPr>
              <w:jc w:val="center"/>
              <w:rPr>
                <w:rFonts w:ascii="Times New Roman" w:hAnsi="Times New Roman" w:cs="Times New Roman"/>
                <w:i/>
                <w:iCs/>
                <w:sz w:val="10"/>
                <w:szCs w:val="10"/>
              </w:rPr>
            </w:pPr>
          </w:p>
          <w:p w14:paraId="564DB6A8" w14:textId="77777777" w:rsidR="00774FC0" w:rsidRDefault="00E435ED" w:rsidP="00E435E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435E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Tarif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:</w:t>
            </w:r>
            <w:r w:rsidRPr="00E435E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1950 € / pers</w:t>
            </w:r>
          </w:p>
          <w:p w14:paraId="2CEF1E24" w14:textId="0B8A37C3" w:rsidR="00E435ED" w:rsidRPr="00E435ED" w:rsidRDefault="00E435ED" w:rsidP="00E435E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bookmarkEnd w:id="0"/>
    </w:tbl>
    <w:p w14:paraId="42A9E116" w14:textId="77777777" w:rsidR="00C52546" w:rsidRPr="00403728" w:rsidRDefault="00C52546" w:rsidP="0063785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711727" w14:paraId="58C1D277" w14:textId="77777777" w:rsidTr="00580087">
        <w:tc>
          <w:tcPr>
            <w:tcW w:w="3681" w:type="dxa"/>
          </w:tcPr>
          <w:p w14:paraId="78319004" w14:textId="136320BD" w:rsidR="00711727" w:rsidRPr="00580087" w:rsidRDefault="00E435ED" w:rsidP="006378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Entreprise</w:t>
            </w:r>
            <w:r w:rsidR="00711727" w:rsidRPr="00580087">
              <w:rPr>
                <w:rFonts w:ascii="Times New Roman" w:hAnsi="Times New Roman" w:cs="Times New Roman"/>
                <w:b/>
                <w:bCs/>
              </w:rPr>
              <w:t xml:space="preserve"> : </w:t>
            </w:r>
          </w:p>
        </w:tc>
        <w:tc>
          <w:tcPr>
            <w:tcW w:w="6775" w:type="dxa"/>
          </w:tcPr>
          <w:p w14:paraId="206EE131" w14:textId="77777777" w:rsidR="00711727" w:rsidRDefault="00711727" w:rsidP="006378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727" w14:paraId="1D7D3891" w14:textId="77777777" w:rsidTr="00580087">
        <w:tc>
          <w:tcPr>
            <w:tcW w:w="3681" w:type="dxa"/>
          </w:tcPr>
          <w:p w14:paraId="1EB40BE1" w14:textId="2CA14E08" w:rsidR="00711727" w:rsidRPr="00580087" w:rsidRDefault="00711727" w:rsidP="006378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0087">
              <w:rPr>
                <w:rFonts w:ascii="Times New Roman" w:hAnsi="Times New Roman" w:cs="Times New Roman"/>
                <w:b/>
                <w:bCs/>
              </w:rPr>
              <w:t xml:space="preserve">Représentant de </w:t>
            </w:r>
            <w:r w:rsidR="00D924B6">
              <w:rPr>
                <w:rFonts w:ascii="Times New Roman" w:hAnsi="Times New Roman" w:cs="Times New Roman"/>
                <w:b/>
                <w:bCs/>
              </w:rPr>
              <w:t>l</w:t>
            </w:r>
            <w:r w:rsidR="00E435ED">
              <w:rPr>
                <w:rFonts w:ascii="Times New Roman" w:hAnsi="Times New Roman" w:cs="Times New Roman"/>
                <w:b/>
                <w:bCs/>
              </w:rPr>
              <w:t>’entreprise</w:t>
            </w:r>
            <w:r w:rsidRPr="00580087">
              <w:rPr>
                <w:rFonts w:ascii="Times New Roman" w:hAnsi="Times New Roman" w:cs="Times New Roman"/>
                <w:b/>
                <w:bCs/>
              </w:rPr>
              <w:t xml:space="preserve"> :</w:t>
            </w:r>
          </w:p>
        </w:tc>
        <w:tc>
          <w:tcPr>
            <w:tcW w:w="6775" w:type="dxa"/>
          </w:tcPr>
          <w:p w14:paraId="7C3878BF" w14:textId="77777777" w:rsidR="00711727" w:rsidRDefault="00711727" w:rsidP="006378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727" w14:paraId="4D625C2F" w14:textId="77777777" w:rsidTr="00580087">
        <w:tc>
          <w:tcPr>
            <w:tcW w:w="3681" w:type="dxa"/>
          </w:tcPr>
          <w:p w14:paraId="67EFCBD8" w14:textId="4699D075" w:rsidR="00711727" w:rsidRPr="00580087" w:rsidRDefault="00711727" w:rsidP="006378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0087">
              <w:rPr>
                <w:rFonts w:ascii="Times New Roman" w:hAnsi="Times New Roman" w:cs="Times New Roman"/>
                <w:b/>
                <w:bCs/>
              </w:rPr>
              <w:t>Fonction :</w:t>
            </w:r>
          </w:p>
        </w:tc>
        <w:tc>
          <w:tcPr>
            <w:tcW w:w="6775" w:type="dxa"/>
          </w:tcPr>
          <w:p w14:paraId="756C0E02" w14:textId="77777777" w:rsidR="00711727" w:rsidRDefault="00711727" w:rsidP="006378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727" w14:paraId="2DFF51E4" w14:textId="77777777" w:rsidTr="00580087">
        <w:tc>
          <w:tcPr>
            <w:tcW w:w="3681" w:type="dxa"/>
          </w:tcPr>
          <w:p w14:paraId="517761D9" w14:textId="08A147A5" w:rsidR="00711727" w:rsidRPr="00580087" w:rsidRDefault="00711727" w:rsidP="006378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0087">
              <w:rPr>
                <w:rFonts w:ascii="Times New Roman" w:hAnsi="Times New Roman" w:cs="Times New Roman"/>
                <w:b/>
                <w:bCs/>
              </w:rPr>
              <w:t xml:space="preserve">Courriel d’envoi des </w:t>
            </w:r>
            <w:r w:rsidR="008442F6" w:rsidRPr="00580087">
              <w:rPr>
                <w:rFonts w:ascii="Times New Roman" w:hAnsi="Times New Roman" w:cs="Times New Roman"/>
                <w:b/>
                <w:bCs/>
              </w:rPr>
              <w:t>convocations :</w:t>
            </w:r>
          </w:p>
        </w:tc>
        <w:tc>
          <w:tcPr>
            <w:tcW w:w="6775" w:type="dxa"/>
          </w:tcPr>
          <w:p w14:paraId="6BF19573" w14:textId="77777777" w:rsidR="00711727" w:rsidRDefault="00711727" w:rsidP="006378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349D5D" w14:textId="77777777" w:rsidR="00D86969" w:rsidRPr="00403728" w:rsidRDefault="00D86969" w:rsidP="0063785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AD21A0E" w14:textId="275BFD4F" w:rsidR="00D86969" w:rsidRPr="00CF2C84" w:rsidRDefault="00D86969" w:rsidP="0063785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F2C84">
        <w:rPr>
          <w:rFonts w:ascii="Times New Roman" w:hAnsi="Times New Roman" w:cs="Times New Roman"/>
          <w:b/>
          <w:bCs/>
        </w:rPr>
        <w:t>Inscription des personnes dont les noms suivent</w:t>
      </w:r>
      <w:r w:rsidR="0063785F">
        <w:rPr>
          <w:rFonts w:ascii="Times New Roman" w:hAnsi="Times New Roman" w:cs="Times New Roman"/>
          <w:b/>
          <w:bCs/>
        </w:rPr>
        <w:t xml:space="preserve"> </w:t>
      </w:r>
      <w:r w:rsidR="00CF2C84">
        <w:rPr>
          <w:rFonts w:ascii="Times New Roman" w:hAnsi="Times New Roman" w:cs="Times New Roman"/>
          <w:b/>
          <w:bCs/>
        </w:rPr>
        <w:t>:</w:t>
      </w:r>
    </w:p>
    <w:p w14:paraId="1B8D5F42" w14:textId="77777777" w:rsidR="00D86969" w:rsidRPr="00403728" w:rsidRDefault="00D86969" w:rsidP="0063785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63"/>
        <w:gridCol w:w="2976"/>
        <w:gridCol w:w="5316"/>
        <w:gridCol w:w="1701"/>
      </w:tblGrid>
      <w:tr w:rsidR="00E435ED" w14:paraId="19ABD309" w14:textId="77777777" w:rsidTr="004C7A59">
        <w:trPr>
          <w:jc w:val="center"/>
        </w:trPr>
        <w:tc>
          <w:tcPr>
            <w:tcW w:w="463" w:type="dxa"/>
            <w:vAlign w:val="center"/>
          </w:tcPr>
          <w:p w14:paraId="2E9D5993" w14:textId="77777777" w:rsidR="00E435ED" w:rsidRPr="00CF2C84" w:rsidRDefault="00E435ED" w:rsidP="004C7A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2C84">
              <w:rPr>
                <w:rFonts w:ascii="Times New Roman" w:hAnsi="Times New Roman" w:cs="Times New Roman"/>
                <w:b/>
                <w:bCs/>
              </w:rPr>
              <w:t>N°</w:t>
            </w:r>
          </w:p>
        </w:tc>
        <w:tc>
          <w:tcPr>
            <w:tcW w:w="3076" w:type="dxa"/>
            <w:vAlign w:val="center"/>
          </w:tcPr>
          <w:p w14:paraId="65821BB7" w14:textId="77777777" w:rsidR="00E435ED" w:rsidRPr="00CF2C84" w:rsidRDefault="00E435ED" w:rsidP="004C7A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2C84">
              <w:rPr>
                <w:rFonts w:ascii="Times New Roman" w:hAnsi="Times New Roman" w:cs="Times New Roman"/>
                <w:b/>
                <w:bCs/>
              </w:rPr>
              <w:t>Nom et Prénom</w:t>
            </w:r>
          </w:p>
        </w:tc>
        <w:tc>
          <w:tcPr>
            <w:tcW w:w="5528" w:type="dxa"/>
            <w:vAlign w:val="center"/>
          </w:tcPr>
          <w:p w14:paraId="4B6E27FA" w14:textId="77777777" w:rsidR="00E435ED" w:rsidRPr="00CF2C84" w:rsidRDefault="00E435ED" w:rsidP="004C7A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2C84">
              <w:rPr>
                <w:rFonts w:ascii="Times New Roman" w:hAnsi="Times New Roman" w:cs="Times New Roman"/>
                <w:b/>
                <w:bCs/>
              </w:rPr>
              <w:t>Courriel</w:t>
            </w:r>
          </w:p>
        </w:tc>
        <w:tc>
          <w:tcPr>
            <w:tcW w:w="1389" w:type="dxa"/>
            <w:vAlign w:val="center"/>
          </w:tcPr>
          <w:p w14:paraId="5C007C42" w14:textId="77777777" w:rsidR="00E435ED" w:rsidRPr="00CF2C84" w:rsidRDefault="00E435ED" w:rsidP="004C7A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2C84">
              <w:rPr>
                <w:rFonts w:ascii="Times New Roman" w:hAnsi="Times New Roman" w:cs="Times New Roman"/>
                <w:b/>
                <w:bCs/>
              </w:rPr>
              <w:t>Nombre total de participants</w:t>
            </w:r>
          </w:p>
        </w:tc>
      </w:tr>
      <w:tr w:rsidR="00E435ED" w14:paraId="4FCE4CDB" w14:textId="77777777" w:rsidTr="004C7A59">
        <w:trPr>
          <w:jc w:val="center"/>
        </w:trPr>
        <w:tc>
          <w:tcPr>
            <w:tcW w:w="463" w:type="dxa"/>
            <w:vAlign w:val="center"/>
          </w:tcPr>
          <w:p w14:paraId="6FCBB8B0" w14:textId="77777777" w:rsidR="00E435ED" w:rsidRDefault="00E435ED" w:rsidP="004C7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6" w:type="dxa"/>
            <w:vAlign w:val="center"/>
          </w:tcPr>
          <w:p w14:paraId="75792F85" w14:textId="77777777" w:rsidR="00E435ED" w:rsidRDefault="00E435ED" w:rsidP="004C7A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14:paraId="4520FD9F" w14:textId="77777777" w:rsidR="00E435ED" w:rsidRDefault="00E435ED" w:rsidP="004C7A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1DAEA3CA" w14:textId="77777777" w:rsidR="00E435ED" w:rsidRDefault="00E435ED" w:rsidP="004C7A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5ED" w14:paraId="0085D858" w14:textId="77777777" w:rsidTr="004C7A59">
        <w:trPr>
          <w:jc w:val="center"/>
        </w:trPr>
        <w:tc>
          <w:tcPr>
            <w:tcW w:w="463" w:type="dxa"/>
            <w:vAlign w:val="center"/>
          </w:tcPr>
          <w:p w14:paraId="38674A8C" w14:textId="77777777" w:rsidR="00E435ED" w:rsidRDefault="00E435ED" w:rsidP="004C7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6" w:type="dxa"/>
            <w:vAlign w:val="center"/>
          </w:tcPr>
          <w:p w14:paraId="6DA3A04B" w14:textId="77777777" w:rsidR="00E435ED" w:rsidRDefault="00E435ED" w:rsidP="004C7A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14:paraId="3949495E" w14:textId="77777777" w:rsidR="00E435ED" w:rsidRDefault="00E435ED" w:rsidP="004C7A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vAlign w:val="center"/>
          </w:tcPr>
          <w:p w14:paraId="4B90792F" w14:textId="77777777" w:rsidR="00E435ED" w:rsidRDefault="00E435ED" w:rsidP="004C7A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5ED" w14:paraId="5B2F8BC8" w14:textId="77777777" w:rsidTr="004C7A59">
        <w:trPr>
          <w:jc w:val="center"/>
        </w:trPr>
        <w:tc>
          <w:tcPr>
            <w:tcW w:w="463" w:type="dxa"/>
            <w:vAlign w:val="center"/>
          </w:tcPr>
          <w:p w14:paraId="29C95A66" w14:textId="77777777" w:rsidR="00E435ED" w:rsidRDefault="00E435ED" w:rsidP="004C7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6" w:type="dxa"/>
            <w:vAlign w:val="center"/>
          </w:tcPr>
          <w:p w14:paraId="2C9DB7E6" w14:textId="77777777" w:rsidR="00E435ED" w:rsidRDefault="00E435ED" w:rsidP="004C7A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14:paraId="39A4C46A" w14:textId="77777777" w:rsidR="00E435ED" w:rsidRDefault="00E435ED" w:rsidP="004C7A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vAlign w:val="center"/>
          </w:tcPr>
          <w:p w14:paraId="010FEE24" w14:textId="77777777" w:rsidR="00E435ED" w:rsidRDefault="00E435ED" w:rsidP="004C7A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5ED" w14:paraId="296B7A07" w14:textId="77777777" w:rsidTr="004C7A59">
        <w:trPr>
          <w:jc w:val="center"/>
        </w:trPr>
        <w:tc>
          <w:tcPr>
            <w:tcW w:w="463" w:type="dxa"/>
            <w:vAlign w:val="center"/>
          </w:tcPr>
          <w:p w14:paraId="4A12540B" w14:textId="77777777" w:rsidR="00E435ED" w:rsidRDefault="00E435ED" w:rsidP="004C7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6" w:type="dxa"/>
            <w:vAlign w:val="center"/>
          </w:tcPr>
          <w:p w14:paraId="3C2F0DE0" w14:textId="77777777" w:rsidR="00E435ED" w:rsidRDefault="00E435ED" w:rsidP="004C7A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14:paraId="74342915" w14:textId="77777777" w:rsidR="00E435ED" w:rsidRDefault="00E435ED" w:rsidP="004C7A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vAlign w:val="center"/>
          </w:tcPr>
          <w:p w14:paraId="1018FB40" w14:textId="77777777" w:rsidR="00E435ED" w:rsidRDefault="00E435ED" w:rsidP="004C7A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5ED" w14:paraId="3B4549D4" w14:textId="77777777" w:rsidTr="004C7A59">
        <w:trPr>
          <w:jc w:val="center"/>
        </w:trPr>
        <w:tc>
          <w:tcPr>
            <w:tcW w:w="463" w:type="dxa"/>
            <w:vAlign w:val="center"/>
          </w:tcPr>
          <w:p w14:paraId="1B3525BA" w14:textId="77777777" w:rsidR="00E435ED" w:rsidRDefault="00E435ED" w:rsidP="004C7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76" w:type="dxa"/>
            <w:vAlign w:val="center"/>
          </w:tcPr>
          <w:p w14:paraId="60F51979" w14:textId="77777777" w:rsidR="00E435ED" w:rsidRDefault="00E435ED" w:rsidP="004C7A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14:paraId="35DF2D0C" w14:textId="77777777" w:rsidR="00E435ED" w:rsidRDefault="00E435ED" w:rsidP="004C7A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vAlign w:val="center"/>
          </w:tcPr>
          <w:p w14:paraId="4DCFE306" w14:textId="77777777" w:rsidR="00E435ED" w:rsidRDefault="00E435ED" w:rsidP="004C7A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5ED" w14:paraId="6274D997" w14:textId="77777777" w:rsidTr="004C7A59">
        <w:trPr>
          <w:jc w:val="center"/>
        </w:trPr>
        <w:tc>
          <w:tcPr>
            <w:tcW w:w="9067" w:type="dxa"/>
            <w:gridSpan w:val="3"/>
            <w:vAlign w:val="center"/>
          </w:tcPr>
          <w:p w14:paraId="6C2E0C06" w14:textId="77777777" w:rsidR="00E435ED" w:rsidRPr="00CF2C84" w:rsidRDefault="00E435ED" w:rsidP="004C7A5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F2C84">
              <w:rPr>
                <w:rFonts w:ascii="Times New Roman" w:hAnsi="Times New Roman" w:cs="Times New Roman"/>
                <w:b/>
                <w:bCs/>
              </w:rPr>
              <w:t>PRIX UNITAIRE NET (non assujetti à la TVA)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par personne</w:t>
            </w:r>
          </w:p>
        </w:tc>
        <w:tc>
          <w:tcPr>
            <w:tcW w:w="1389" w:type="dxa"/>
            <w:vAlign w:val="center"/>
          </w:tcPr>
          <w:p w14:paraId="3D90435B" w14:textId="30A159BB" w:rsidR="00E435ED" w:rsidRDefault="00BE21B5" w:rsidP="004C7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1950,00</w:t>
            </w:r>
            <w:r w:rsidR="004F3D00">
              <w:rPr>
                <w:rFonts w:ascii="Times New Roman" w:hAnsi="Times New Roman" w:cs="Times New Roman"/>
              </w:rPr>
              <w:t xml:space="preserve"> </w:t>
            </w:r>
            <w:r w:rsidR="00E435ED">
              <w:rPr>
                <w:rFonts w:ascii="Times New Roman" w:hAnsi="Times New Roman" w:cs="Times New Roman"/>
              </w:rPr>
              <w:t>€</w:t>
            </w:r>
          </w:p>
        </w:tc>
      </w:tr>
      <w:tr w:rsidR="00E435ED" w14:paraId="713ADE80" w14:textId="77777777" w:rsidTr="004C7A59">
        <w:trPr>
          <w:jc w:val="center"/>
        </w:trPr>
        <w:tc>
          <w:tcPr>
            <w:tcW w:w="9067" w:type="dxa"/>
            <w:gridSpan w:val="3"/>
            <w:vAlign w:val="center"/>
          </w:tcPr>
          <w:p w14:paraId="37CC6666" w14:textId="77777777" w:rsidR="00E435ED" w:rsidRPr="00CF2C84" w:rsidRDefault="00E435ED" w:rsidP="004C7A5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F2C84">
              <w:rPr>
                <w:rFonts w:ascii="Times New Roman" w:hAnsi="Times New Roman" w:cs="Times New Roman"/>
                <w:b/>
                <w:bCs/>
              </w:rPr>
              <w:t>Montant total net</w:t>
            </w:r>
          </w:p>
        </w:tc>
        <w:tc>
          <w:tcPr>
            <w:tcW w:w="1389" w:type="dxa"/>
            <w:vAlign w:val="center"/>
          </w:tcPr>
          <w:p w14:paraId="37812A27" w14:textId="77777777" w:rsidR="00E435ED" w:rsidRPr="00AA6B31" w:rsidRDefault="00E435ED" w:rsidP="004C7A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6B31">
              <w:rPr>
                <w:rFonts w:ascii="Times New Roman" w:hAnsi="Times New Roman" w:cs="Times New Roman"/>
                <w:b/>
                <w:bCs/>
              </w:rPr>
              <w:t>……………….€</w:t>
            </w:r>
          </w:p>
        </w:tc>
      </w:tr>
    </w:tbl>
    <w:p w14:paraId="2BE1631A" w14:textId="0D68CDB3" w:rsidR="00D86969" w:rsidRPr="00D33172" w:rsidRDefault="00D86969" w:rsidP="0063785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33172">
        <w:rPr>
          <w:rFonts w:ascii="Times New Roman" w:hAnsi="Times New Roman" w:cs="Times New Roman"/>
          <w:i/>
          <w:iCs/>
        </w:rPr>
        <w:t xml:space="preserve">* Sont inclus dans </w:t>
      </w:r>
      <w:r w:rsidR="00CF2C84" w:rsidRPr="00D33172">
        <w:rPr>
          <w:rFonts w:ascii="Times New Roman" w:hAnsi="Times New Roman" w:cs="Times New Roman"/>
          <w:i/>
          <w:iCs/>
        </w:rPr>
        <w:t>les</w:t>
      </w:r>
      <w:r w:rsidRPr="00D33172">
        <w:rPr>
          <w:rFonts w:ascii="Times New Roman" w:hAnsi="Times New Roman" w:cs="Times New Roman"/>
          <w:i/>
          <w:iCs/>
        </w:rPr>
        <w:t xml:space="preserve"> prix</w:t>
      </w:r>
      <w:r w:rsidR="00CF2C84" w:rsidRPr="00D33172">
        <w:rPr>
          <w:rFonts w:ascii="Times New Roman" w:hAnsi="Times New Roman" w:cs="Times New Roman"/>
          <w:i/>
          <w:iCs/>
        </w:rPr>
        <w:t> :</w:t>
      </w:r>
      <w:r w:rsidRPr="00D33172">
        <w:rPr>
          <w:rFonts w:ascii="Times New Roman" w:hAnsi="Times New Roman" w:cs="Times New Roman"/>
          <w:i/>
          <w:iCs/>
        </w:rPr>
        <w:t xml:space="preserve"> les frais de formati</w:t>
      </w:r>
      <w:r w:rsidR="00EF2A6E" w:rsidRPr="00D33172">
        <w:rPr>
          <w:rFonts w:ascii="Times New Roman" w:hAnsi="Times New Roman" w:cs="Times New Roman"/>
          <w:i/>
          <w:iCs/>
        </w:rPr>
        <w:t>on</w:t>
      </w:r>
      <w:r w:rsidR="0067065E">
        <w:rPr>
          <w:rFonts w:ascii="Times New Roman" w:hAnsi="Times New Roman" w:cs="Times New Roman"/>
          <w:i/>
          <w:iCs/>
        </w:rPr>
        <w:t xml:space="preserve"> </w:t>
      </w:r>
      <w:r w:rsidR="00EF2A6E" w:rsidRPr="00D33172">
        <w:rPr>
          <w:rFonts w:ascii="Times New Roman" w:hAnsi="Times New Roman" w:cs="Times New Roman"/>
          <w:i/>
          <w:iCs/>
        </w:rPr>
        <w:t>et déjeuner</w:t>
      </w:r>
      <w:r w:rsidR="00D63CFF" w:rsidRPr="00D33172">
        <w:rPr>
          <w:rFonts w:ascii="Times New Roman" w:hAnsi="Times New Roman" w:cs="Times New Roman"/>
          <w:i/>
          <w:iCs/>
        </w:rPr>
        <w:t>s</w:t>
      </w:r>
    </w:p>
    <w:p w14:paraId="17070DDB" w14:textId="04AB54AB" w:rsidR="00CF2C84" w:rsidRPr="00E435ED" w:rsidRDefault="00CF2C84" w:rsidP="0063785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BDBC9E3" w14:textId="6824497D" w:rsidR="00CF2C84" w:rsidRPr="00CF2C84" w:rsidRDefault="00CF2C84" w:rsidP="0063785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F2C84">
        <w:rPr>
          <w:rFonts w:ascii="Times New Roman" w:hAnsi="Times New Roman" w:cs="Times New Roman"/>
          <w:b/>
          <w:bCs/>
        </w:rPr>
        <w:t>Renseignements de facturation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CF2C84" w14:paraId="6FF3685A" w14:textId="77777777" w:rsidTr="0063785F">
        <w:tc>
          <w:tcPr>
            <w:tcW w:w="1838" w:type="dxa"/>
          </w:tcPr>
          <w:p w14:paraId="0F135531" w14:textId="3E62F521" w:rsidR="00CF2C84" w:rsidRDefault="00CF2C84" w:rsidP="0063785F">
            <w:pPr>
              <w:jc w:val="both"/>
              <w:rPr>
                <w:rFonts w:ascii="Times New Roman" w:hAnsi="Times New Roman" w:cs="Times New Roman"/>
              </w:rPr>
            </w:pPr>
            <w:r w:rsidRPr="00CF2C84">
              <w:rPr>
                <w:rFonts w:ascii="Times New Roman" w:hAnsi="Times New Roman" w:cs="Times New Roman"/>
              </w:rPr>
              <w:t xml:space="preserve">Adresse : </w:t>
            </w:r>
          </w:p>
        </w:tc>
        <w:tc>
          <w:tcPr>
            <w:tcW w:w="8618" w:type="dxa"/>
          </w:tcPr>
          <w:p w14:paraId="73B7DF03" w14:textId="77777777" w:rsidR="00CF2C84" w:rsidRDefault="00CF2C84" w:rsidP="006378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2C84" w14:paraId="05A1031F" w14:textId="77777777" w:rsidTr="0063785F">
        <w:tc>
          <w:tcPr>
            <w:tcW w:w="1838" w:type="dxa"/>
          </w:tcPr>
          <w:p w14:paraId="12464E64" w14:textId="67565558" w:rsidR="00CF2C84" w:rsidRDefault="00CF2C84" w:rsidP="0063785F">
            <w:pPr>
              <w:jc w:val="both"/>
              <w:rPr>
                <w:rFonts w:ascii="Times New Roman" w:hAnsi="Times New Roman" w:cs="Times New Roman"/>
              </w:rPr>
            </w:pPr>
            <w:r w:rsidRPr="00CF2C84">
              <w:rPr>
                <w:rFonts w:ascii="Times New Roman" w:hAnsi="Times New Roman" w:cs="Times New Roman"/>
              </w:rPr>
              <w:t xml:space="preserve">N°SIRET : </w:t>
            </w:r>
          </w:p>
        </w:tc>
        <w:tc>
          <w:tcPr>
            <w:tcW w:w="8618" w:type="dxa"/>
          </w:tcPr>
          <w:p w14:paraId="2E3A176A" w14:textId="77777777" w:rsidR="00CF2C84" w:rsidRDefault="00CF2C84" w:rsidP="006378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8195E81" w14:textId="77777777" w:rsidR="00CF2C84" w:rsidRPr="00E435ED" w:rsidRDefault="00CF2C84" w:rsidP="0063785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76FBB" w14:paraId="22C58007" w14:textId="77777777" w:rsidTr="00076FBB">
        <w:tc>
          <w:tcPr>
            <w:tcW w:w="5228" w:type="dxa"/>
            <w:tcBorders>
              <w:top w:val="nil"/>
              <w:left w:val="nil"/>
              <w:bottom w:val="nil"/>
            </w:tcBorders>
          </w:tcPr>
          <w:p w14:paraId="220CB941" w14:textId="1B8D7465" w:rsidR="00076FBB" w:rsidRPr="00371BDE" w:rsidRDefault="00076FBB" w:rsidP="0063785F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71BD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Modalités de règlement :</w:t>
            </w:r>
          </w:p>
          <w:p w14:paraId="5D2BB9A5" w14:textId="6FBD6E7E" w:rsidR="00076FBB" w:rsidRPr="00371BDE" w:rsidRDefault="007B7687" w:rsidP="0063785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Virement</w:t>
            </w:r>
          </w:p>
          <w:p w14:paraId="3CC7B3B5" w14:textId="77777777" w:rsidR="008D057D" w:rsidRPr="008D057D" w:rsidRDefault="008D057D" w:rsidP="008D057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057D">
              <w:rPr>
                <w:rFonts w:ascii="Times New Roman" w:hAnsi="Times New Roman" w:cs="Times New Roman"/>
                <w:sz w:val="21"/>
                <w:szCs w:val="21"/>
              </w:rPr>
              <w:t>A l'ordre de CT CONSULTING &amp; FORMATION</w:t>
            </w:r>
          </w:p>
          <w:p w14:paraId="5445ECF6" w14:textId="77777777" w:rsidR="008D057D" w:rsidRPr="008D057D" w:rsidRDefault="008D057D" w:rsidP="008D057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057D">
              <w:rPr>
                <w:rFonts w:ascii="Times New Roman" w:hAnsi="Times New Roman" w:cs="Times New Roman"/>
                <w:sz w:val="21"/>
                <w:szCs w:val="21"/>
              </w:rPr>
              <w:t xml:space="preserve">Adresse : 17, chemin d'En Téoulé - 31530 LEVIGNAC </w:t>
            </w:r>
            <w:r w:rsidRPr="008D057D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14:paraId="19A07AC7" w14:textId="77777777" w:rsidR="008D057D" w:rsidRPr="008D057D" w:rsidRDefault="008D057D" w:rsidP="008D057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057D">
              <w:rPr>
                <w:rFonts w:ascii="Times New Roman" w:hAnsi="Times New Roman" w:cs="Times New Roman"/>
                <w:sz w:val="21"/>
                <w:szCs w:val="21"/>
              </w:rPr>
              <w:t>BIC : CCDFFRPPXXX</w:t>
            </w:r>
          </w:p>
          <w:p w14:paraId="68C7EEAB" w14:textId="3C92DCDD" w:rsidR="00076FBB" w:rsidRPr="00371BDE" w:rsidRDefault="008D057D" w:rsidP="008D057D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D057D">
              <w:rPr>
                <w:rFonts w:ascii="Times New Roman" w:hAnsi="Times New Roman" w:cs="Times New Roman"/>
                <w:sz w:val="21"/>
                <w:szCs w:val="21"/>
              </w:rPr>
              <w:t>IBAN : FR76 1807 9313 9702 8393 9104 011</w:t>
            </w:r>
          </w:p>
        </w:tc>
        <w:tc>
          <w:tcPr>
            <w:tcW w:w="5228" w:type="dxa"/>
            <w:vMerge w:val="restart"/>
            <w:tcBorders>
              <w:bottom w:val="nil"/>
            </w:tcBorders>
          </w:tcPr>
          <w:p w14:paraId="246C465A" w14:textId="54E52A11" w:rsidR="00076FBB" w:rsidRPr="00076FBB" w:rsidRDefault="00076FBB" w:rsidP="00C96D0C">
            <w:pPr>
              <w:rPr>
                <w:rFonts w:ascii="Times New Roman" w:hAnsi="Times New Roman" w:cs="Times New Roman"/>
              </w:rPr>
            </w:pPr>
            <w:r w:rsidRPr="00076FBB">
              <w:rPr>
                <w:rFonts w:ascii="Times New Roman" w:hAnsi="Times New Roman" w:cs="Times New Roman"/>
              </w:rPr>
              <w:t>Fait à ……………………, le…………………….</w:t>
            </w:r>
          </w:p>
          <w:p w14:paraId="54EF7CDD" w14:textId="77777777" w:rsidR="00C96D0C" w:rsidRDefault="00C96D0C" w:rsidP="00C96D0C">
            <w:pPr>
              <w:rPr>
                <w:rFonts w:ascii="Times New Roman" w:hAnsi="Times New Roman" w:cs="Times New Roman"/>
              </w:rPr>
            </w:pPr>
          </w:p>
          <w:p w14:paraId="68D3B8FF" w14:textId="358BF2D4" w:rsidR="00076FBB" w:rsidRPr="00076FBB" w:rsidRDefault="00076FBB" w:rsidP="00C96D0C">
            <w:pPr>
              <w:rPr>
                <w:rFonts w:ascii="Times New Roman" w:hAnsi="Times New Roman" w:cs="Times New Roman"/>
              </w:rPr>
            </w:pPr>
            <w:r w:rsidRPr="00076FBB">
              <w:rPr>
                <w:rFonts w:ascii="Times New Roman" w:hAnsi="Times New Roman" w:cs="Times New Roman"/>
              </w:rPr>
              <w:t>Signature</w:t>
            </w:r>
          </w:p>
          <w:p w14:paraId="591C03AA" w14:textId="77777777" w:rsidR="00076FBB" w:rsidRPr="00076FBB" w:rsidRDefault="00076FBB" w:rsidP="006378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76FBB" w14:paraId="76AC7294" w14:textId="77777777" w:rsidTr="00076FBB">
        <w:tc>
          <w:tcPr>
            <w:tcW w:w="5228" w:type="dxa"/>
            <w:tcBorders>
              <w:top w:val="nil"/>
              <w:left w:val="nil"/>
              <w:bottom w:val="nil"/>
            </w:tcBorders>
          </w:tcPr>
          <w:p w14:paraId="0A1BE6FD" w14:textId="77777777" w:rsidR="00E435ED" w:rsidRPr="00E435ED" w:rsidRDefault="00E435ED" w:rsidP="0063785F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E195687" w14:textId="7E652A7D" w:rsidR="00076FBB" w:rsidRPr="00371BDE" w:rsidRDefault="00076FBB" w:rsidP="0063785F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71BD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Renseignements ou informations complémentaires :</w:t>
            </w:r>
          </w:p>
          <w:p w14:paraId="4D194A91" w14:textId="77777777" w:rsidR="00076FBB" w:rsidRPr="00371BDE" w:rsidRDefault="00076FBB" w:rsidP="0063785F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71BDE">
              <w:rPr>
                <w:rFonts w:ascii="Times New Roman" w:eastAsia="Calibri" w:hAnsi="Times New Roman" w:cs="Times New Roman"/>
                <w:sz w:val="21"/>
                <w:szCs w:val="21"/>
              </w:rPr>
              <w:t>SIRET : 845 030 246 000 19</w:t>
            </w:r>
          </w:p>
          <w:p w14:paraId="3EF39B05" w14:textId="77777777" w:rsidR="00076FBB" w:rsidRPr="00371BDE" w:rsidRDefault="00076FBB" w:rsidP="0063785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71BDE">
              <w:rPr>
                <w:rFonts w:ascii="Times New Roman" w:hAnsi="Times New Roman" w:cs="Times New Roman"/>
                <w:sz w:val="21"/>
                <w:szCs w:val="21"/>
              </w:rPr>
              <w:t xml:space="preserve">Courriel : traore@ct-consultingformation.fr </w:t>
            </w:r>
          </w:p>
          <w:p w14:paraId="0DCD5C45" w14:textId="45B86E16" w:rsidR="00076FBB" w:rsidRPr="00371BDE" w:rsidRDefault="00076FBB" w:rsidP="0063785F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71BDE">
              <w:rPr>
                <w:rFonts w:ascii="Times New Roman" w:hAnsi="Times New Roman" w:cs="Times New Roman"/>
                <w:sz w:val="21"/>
                <w:szCs w:val="21"/>
              </w:rPr>
              <w:t xml:space="preserve">Portable : 06 </w:t>
            </w:r>
            <w:r w:rsidR="00E85D87">
              <w:rPr>
                <w:rFonts w:ascii="Times New Roman" w:hAnsi="Times New Roman" w:cs="Times New Roman"/>
                <w:sz w:val="21"/>
                <w:szCs w:val="21"/>
              </w:rPr>
              <w:t>64</w:t>
            </w:r>
            <w:r w:rsidRPr="00371BD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85D87">
              <w:rPr>
                <w:rFonts w:ascii="Times New Roman" w:hAnsi="Times New Roman" w:cs="Times New Roman"/>
                <w:sz w:val="21"/>
                <w:szCs w:val="21"/>
              </w:rPr>
              <w:t>82</w:t>
            </w:r>
            <w:r w:rsidRPr="00371BD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85D87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371BDE">
              <w:rPr>
                <w:rFonts w:ascii="Times New Roman" w:hAnsi="Times New Roman" w:cs="Times New Roman"/>
                <w:sz w:val="21"/>
                <w:szCs w:val="21"/>
              </w:rPr>
              <w:t xml:space="preserve"> 65</w:t>
            </w:r>
          </w:p>
        </w:tc>
        <w:tc>
          <w:tcPr>
            <w:tcW w:w="5228" w:type="dxa"/>
            <w:vMerge/>
            <w:tcBorders>
              <w:top w:val="nil"/>
            </w:tcBorders>
          </w:tcPr>
          <w:p w14:paraId="1A5980BC" w14:textId="77777777" w:rsidR="00076FBB" w:rsidRDefault="00076FBB" w:rsidP="006378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BD3C555" w14:textId="1E70D409" w:rsidR="00CF2C84" w:rsidRPr="00BA1B89" w:rsidRDefault="00CF2C84" w:rsidP="00435DB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sectPr w:rsidR="00CF2C84" w:rsidRPr="00BA1B89" w:rsidSect="001B43DA">
      <w:headerReference w:type="default" r:id="rId7"/>
      <w:footerReference w:type="default" r:id="rId8"/>
      <w:pgSz w:w="11906" w:h="16838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F6A2F" w14:textId="77777777" w:rsidR="00D26C12" w:rsidRDefault="00D26C12" w:rsidP="004245CD">
      <w:pPr>
        <w:spacing w:after="0" w:line="240" w:lineRule="auto"/>
      </w:pPr>
      <w:r>
        <w:separator/>
      </w:r>
    </w:p>
  </w:endnote>
  <w:endnote w:type="continuationSeparator" w:id="0">
    <w:p w14:paraId="46661A10" w14:textId="77777777" w:rsidR="00D26C12" w:rsidRDefault="00D26C12" w:rsidP="0042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7E5A" w14:textId="6961F4C2" w:rsidR="00711727" w:rsidRPr="00580087" w:rsidRDefault="00711727" w:rsidP="00711727">
    <w:pPr>
      <w:spacing w:after="0" w:line="240" w:lineRule="auto"/>
      <w:jc w:val="both"/>
      <w:rPr>
        <w:rFonts w:ascii="Times New Roman" w:hAnsi="Times New Roman" w:cs="Times New Roman"/>
        <w:sz w:val="16"/>
        <w:szCs w:val="16"/>
      </w:rPr>
    </w:pPr>
    <w:r w:rsidRPr="00580087">
      <w:rPr>
        <w:rFonts w:ascii="Times New Roman" w:hAnsi="Times New Roman" w:cs="Times New Roman"/>
        <w:sz w:val="16"/>
        <w:szCs w:val="16"/>
      </w:rPr>
      <w:t xml:space="preserve">(i) </w:t>
    </w:r>
    <w:r w:rsidRPr="00580087">
      <w:rPr>
        <w:rFonts w:ascii="Times New Roman" w:hAnsi="Times New Roman" w:cs="Times New Roman"/>
        <w:sz w:val="16"/>
        <w:szCs w:val="16"/>
      </w:rPr>
      <w:tab/>
      <w:t>Le présent bulletin signé, tient lieu de bon de commande</w:t>
    </w:r>
  </w:p>
  <w:p w14:paraId="566C7858" w14:textId="14107323" w:rsidR="00711727" w:rsidRPr="0084009D" w:rsidRDefault="00711727" w:rsidP="00711727">
    <w:pPr>
      <w:pStyle w:val="Pieddepage"/>
      <w:tabs>
        <w:tab w:val="clear" w:pos="4536"/>
        <w:tab w:val="clear" w:pos="9072"/>
      </w:tabs>
      <w:rPr>
        <w:b/>
        <w:bCs/>
        <w:sz w:val="16"/>
        <w:szCs w:val="16"/>
      </w:rPr>
    </w:pPr>
    <w:r w:rsidRPr="00580087">
      <w:rPr>
        <w:rFonts w:ascii="Times New Roman" w:hAnsi="Times New Roman" w:cs="Times New Roman"/>
        <w:sz w:val="16"/>
        <w:szCs w:val="16"/>
      </w:rPr>
      <w:t xml:space="preserve">(ii) </w:t>
    </w:r>
    <w:r w:rsidRPr="00580087">
      <w:rPr>
        <w:rFonts w:ascii="Times New Roman" w:hAnsi="Times New Roman" w:cs="Times New Roman"/>
        <w:sz w:val="16"/>
        <w:szCs w:val="16"/>
      </w:rPr>
      <w:tab/>
      <w:t xml:space="preserve">Délai de </w:t>
    </w:r>
    <w:r w:rsidR="001E5838" w:rsidRPr="00580087">
      <w:rPr>
        <w:rFonts w:ascii="Times New Roman" w:hAnsi="Times New Roman" w:cs="Times New Roman"/>
        <w:sz w:val="16"/>
        <w:szCs w:val="16"/>
      </w:rPr>
      <w:t>paiement :</w:t>
    </w:r>
    <w:r w:rsidRPr="00580087">
      <w:rPr>
        <w:rFonts w:ascii="Times New Roman" w:hAnsi="Times New Roman" w:cs="Times New Roman"/>
        <w:sz w:val="16"/>
        <w:szCs w:val="16"/>
      </w:rPr>
      <w:t xml:space="preserve"> 30 jours à compter de la réception de la facture</w:t>
    </w:r>
    <w:r w:rsidR="00761017">
      <w:rPr>
        <w:rFonts w:ascii="Times New Roman" w:hAnsi="Times New Roman" w:cs="Times New Roman"/>
        <w:sz w:val="16"/>
        <w:szCs w:val="16"/>
      </w:rPr>
      <w:tab/>
    </w:r>
    <w:r w:rsidR="00761017">
      <w:rPr>
        <w:rFonts w:ascii="Times New Roman" w:hAnsi="Times New Roman" w:cs="Times New Roman"/>
        <w:sz w:val="16"/>
        <w:szCs w:val="16"/>
      </w:rPr>
      <w:tab/>
    </w:r>
    <w:r w:rsidR="00761017">
      <w:rPr>
        <w:rFonts w:ascii="Times New Roman" w:hAnsi="Times New Roman" w:cs="Times New Roman"/>
        <w:sz w:val="16"/>
        <w:szCs w:val="16"/>
      </w:rPr>
      <w:tab/>
    </w:r>
    <w:r w:rsidR="00761017">
      <w:rPr>
        <w:rFonts w:ascii="Times New Roman" w:hAnsi="Times New Roman" w:cs="Times New Roman"/>
        <w:sz w:val="16"/>
        <w:szCs w:val="16"/>
      </w:rPr>
      <w:tab/>
    </w:r>
    <w:r w:rsidR="00761017">
      <w:rPr>
        <w:rFonts w:ascii="Times New Roman" w:hAnsi="Times New Roman" w:cs="Times New Roman"/>
        <w:sz w:val="16"/>
        <w:szCs w:val="16"/>
      </w:rPr>
      <w:tab/>
    </w:r>
    <w:r w:rsidR="00761017" w:rsidRPr="0084009D">
      <w:rPr>
        <w:rFonts w:ascii="Times New Roman" w:hAnsi="Times New Roman" w:cs="Times New Roman"/>
        <w:b/>
        <w:bCs/>
        <w:sz w:val="16"/>
        <w:szCs w:val="16"/>
      </w:rPr>
      <w:t>V</w:t>
    </w:r>
    <w:r w:rsidR="008D057D">
      <w:rPr>
        <w:rFonts w:ascii="Times New Roman" w:hAnsi="Times New Roman" w:cs="Times New Roman"/>
        <w:b/>
        <w:bCs/>
        <w:sz w:val="16"/>
        <w:szCs w:val="16"/>
      </w:rPr>
      <w:t>4</w:t>
    </w:r>
    <w:r w:rsidR="00761017" w:rsidRPr="0084009D">
      <w:rPr>
        <w:rFonts w:ascii="Times New Roman" w:hAnsi="Times New Roman" w:cs="Times New Roman"/>
        <w:b/>
        <w:bCs/>
        <w:sz w:val="16"/>
        <w:szCs w:val="16"/>
      </w:rPr>
      <w:t xml:space="preserve"> – </w:t>
    </w:r>
    <w:r w:rsidR="008D057D">
      <w:rPr>
        <w:rFonts w:ascii="Times New Roman" w:hAnsi="Times New Roman" w:cs="Times New Roman"/>
        <w:b/>
        <w:bCs/>
        <w:sz w:val="16"/>
        <w:szCs w:val="16"/>
      </w:rPr>
      <w:t>28</w:t>
    </w:r>
    <w:r w:rsidR="00761017" w:rsidRPr="0084009D">
      <w:rPr>
        <w:rFonts w:ascii="Times New Roman" w:hAnsi="Times New Roman" w:cs="Times New Roman"/>
        <w:b/>
        <w:bCs/>
        <w:sz w:val="16"/>
        <w:szCs w:val="16"/>
      </w:rPr>
      <w:t>/</w:t>
    </w:r>
    <w:r w:rsidR="002E24C5">
      <w:rPr>
        <w:rFonts w:ascii="Times New Roman" w:hAnsi="Times New Roman" w:cs="Times New Roman"/>
        <w:b/>
        <w:bCs/>
        <w:sz w:val="16"/>
        <w:szCs w:val="16"/>
      </w:rPr>
      <w:t>0</w:t>
    </w:r>
    <w:r w:rsidR="008D057D">
      <w:rPr>
        <w:rFonts w:ascii="Times New Roman" w:hAnsi="Times New Roman" w:cs="Times New Roman"/>
        <w:b/>
        <w:bCs/>
        <w:sz w:val="16"/>
        <w:szCs w:val="16"/>
      </w:rPr>
      <w:t>3</w:t>
    </w:r>
    <w:r w:rsidR="00761017" w:rsidRPr="0084009D">
      <w:rPr>
        <w:rFonts w:ascii="Times New Roman" w:hAnsi="Times New Roman" w:cs="Times New Roman"/>
        <w:b/>
        <w:bCs/>
        <w:sz w:val="16"/>
        <w:szCs w:val="16"/>
      </w:rPr>
      <w:t>/202</w:t>
    </w:r>
    <w:r w:rsidR="002E24C5">
      <w:rPr>
        <w:rFonts w:ascii="Times New Roman" w:hAnsi="Times New Roman" w:cs="Times New Roman"/>
        <w:b/>
        <w:bCs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21ED4" w14:textId="77777777" w:rsidR="00D26C12" w:rsidRDefault="00D26C12" w:rsidP="004245CD">
      <w:pPr>
        <w:spacing w:after="0" w:line="240" w:lineRule="auto"/>
      </w:pPr>
      <w:r>
        <w:separator/>
      </w:r>
    </w:p>
  </w:footnote>
  <w:footnote w:type="continuationSeparator" w:id="0">
    <w:p w14:paraId="68134121" w14:textId="77777777" w:rsidR="00D26C12" w:rsidRDefault="00D26C12" w:rsidP="0042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59D12" w14:textId="1C71676B" w:rsidR="00CF2C84" w:rsidRDefault="00CF2C84" w:rsidP="00711727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59923E6" wp14:editId="7E3E8AB9">
          <wp:extent cx="1962000" cy="569182"/>
          <wp:effectExtent l="0" t="0" r="635" b="254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T_logo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000" cy="569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D2D"/>
    <w:rsid w:val="0001765A"/>
    <w:rsid w:val="00017A71"/>
    <w:rsid w:val="00027395"/>
    <w:rsid w:val="000363D7"/>
    <w:rsid w:val="00054D96"/>
    <w:rsid w:val="00063EC7"/>
    <w:rsid w:val="00072CA4"/>
    <w:rsid w:val="00076FBB"/>
    <w:rsid w:val="00090E40"/>
    <w:rsid w:val="00095566"/>
    <w:rsid w:val="000A5CD2"/>
    <w:rsid w:val="00114433"/>
    <w:rsid w:val="0011762A"/>
    <w:rsid w:val="00137DBF"/>
    <w:rsid w:val="0014543F"/>
    <w:rsid w:val="00145644"/>
    <w:rsid w:val="00146799"/>
    <w:rsid w:val="001607F0"/>
    <w:rsid w:val="00175610"/>
    <w:rsid w:val="00193AB9"/>
    <w:rsid w:val="001A403C"/>
    <w:rsid w:val="001B43DA"/>
    <w:rsid w:val="001B4EA1"/>
    <w:rsid w:val="001C38D9"/>
    <w:rsid w:val="001E5838"/>
    <w:rsid w:val="001F1C07"/>
    <w:rsid w:val="0021580B"/>
    <w:rsid w:val="0024258F"/>
    <w:rsid w:val="0028215A"/>
    <w:rsid w:val="00284023"/>
    <w:rsid w:val="0029521B"/>
    <w:rsid w:val="002B0C54"/>
    <w:rsid w:val="002E24C5"/>
    <w:rsid w:val="0030266C"/>
    <w:rsid w:val="00307D59"/>
    <w:rsid w:val="003169AE"/>
    <w:rsid w:val="003219DD"/>
    <w:rsid w:val="003263E0"/>
    <w:rsid w:val="00330965"/>
    <w:rsid w:val="0034669F"/>
    <w:rsid w:val="00363A77"/>
    <w:rsid w:val="00371BDE"/>
    <w:rsid w:val="003744EF"/>
    <w:rsid w:val="00374838"/>
    <w:rsid w:val="00382798"/>
    <w:rsid w:val="0039005D"/>
    <w:rsid w:val="00392961"/>
    <w:rsid w:val="00397806"/>
    <w:rsid w:val="003A109D"/>
    <w:rsid w:val="003A21ED"/>
    <w:rsid w:val="003B301C"/>
    <w:rsid w:val="003D3593"/>
    <w:rsid w:val="003F47A2"/>
    <w:rsid w:val="00401343"/>
    <w:rsid w:val="00403728"/>
    <w:rsid w:val="00404870"/>
    <w:rsid w:val="0041646E"/>
    <w:rsid w:val="00423058"/>
    <w:rsid w:val="004245CD"/>
    <w:rsid w:val="00432222"/>
    <w:rsid w:val="00435DB9"/>
    <w:rsid w:val="004418EA"/>
    <w:rsid w:val="0044449C"/>
    <w:rsid w:val="00456ECE"/>
    <w:rsid w:val="00474133"/>
    <w:rsid w:val="0047754E"/>
    <w:rsid w:val="0048415B"/>
    <w:rsid w:val="004B3FD7"/>
    <w:rsid w:val="004D2153"/>
    <w:rsid w:val="004F09CB"/>
    <w:rsid w:val="004F3D00"/>
    <w:rsid w:val="00520D9A"/>
    <w:rsid w:val="00545C73"/>
    <w:rsid w:val="00546E1D"/>
    <w:rsid w:val="00551B59"/>
    <w:rsid w:val="00570A65"/>
    <w:rsid w:val="005739C0"/>
    <w:rsid w:val="00577161"/>
    <w:rsid w:val="00580087"/>
    <w:rsid w:val="00580AE1"/>
    <w:rsid w:val="00595703"/>
    <w:rsid w:val="005A1076"/>
    <w:rsid w:val="005B5D4B"/>
    <w:rsid w:val="005D3731"/>
    <w:rsid w:val="005F274A"/>
    <w:rsid w:val="005F46FE"/>
    <w:rsid w:val="0060627E"/>
    <w:rsid w:val="006204B6"/>
    <w:rsid w:val="00621F30"/>
    <w:rsid w:val="00636F3B"/>
    <w:rsid w:val="0063785F"/>
    <w:rsid w:val="00646343"/>
    <w:rsid w:val="00646B93"/>
    <w:rsid w:val="00663757"/>
    <w:rsid w:val="00664AB6"/>
    <w:rsid w:val="0067065E"/>
    <w:rsid w:val="00675F5D"/>
    <w:rsid w:val="00677C93"/>
    <w:rsid w:val="00682C72"/>
    <w:rsid w:val="00683173"/>
    <w:rsid w:val="0068383C"/>
    <w:rsid w:val="00687054"/>
    <w:rsid w:val="006976A5"/>
    <w:rsid w:val="006D0524"/>
    <w:rsid w:val="006D1EC1"/>
    <w:rsid w:val="00711727"/>
    <w:rsid w:val="00725C6E"/>
    <w:rsid w:val="0073021F"/>
    <w:rsid w:val="00731920"/>
    <w:rsid w:val="00746D07"/>
    <w:rsid w:val="00750085"/>
    <w:rsid w:val="0075284E"/>
    <w:rsid w:val="007554F4"/>
    <w:rsid w:val="00761017"/>
    <w:rsid w:val="007702C4"/>
    <w:rsid w:val="0077087A"/>
    <w:rsid w:val="00774FC0"/>
    <w:rsid w:val="00793981"/>
    <w:rsid w:val="007A16E7"/>
    <w:rsid w:val="007A1B85"/>
    <w:rsid w:val="007A5DBD"/>
    <w:rsid w:val="007B556C"/>
    <w:rsid w:val="007B7687"/>
    <w:rsid w:val="007C73CD"/>
    <w:rsid w:val="007D37F4"/>
    <w:rsid w:val="007D4C18"/>
    <w:rsid w:val="007D563D"/>
    <w:rsid w:val="007D64F0"/>
    <w:rsid w:val="007E3B13"/>
    <w:rsid w:val="007F1E31"/>
    <w:rsid w:val="00802D25"/>
    <w:rsid w:val="008254AF"/>
    <w:rsid w:val="0082620B"/>
    <w:rsid w:val="0084009D"/>
    <w:rsid w:val="008442F6"/>
    <w:rsid w:val="00846CBF"/>
    <w:rsid w:val="008620C2"/>
    <w:rsid w:val="00885C78"/>
    <w:rsid w:val="008A0D2D"/>
    <w:rsid w:val="008A71D5"/>
    <w:rsid w:val="008A7FFE"/>
    <w:rsid w:val="008D03EF"/>
    <w:rsid w:val="008D057D"/>
    <w:rsid w:val="008D6A21"/>
    <w:rsid w:val="008E212B"/>
    <w:rsid w:val="008F5AC6"/>
    <w:rsid w:val="009103D7"/>
    <w:rsid w:val="0091741A"/>
    <w:rsid w:val="0092223D"/>
    <w:rsid w:val="00953DD9"/>
    <w:rsid w:val="00957315"/>
    <w:rsid w:val="009630C4"/>
    <w:rsid w:val="009929CD"/>
    <w:rsid w:val="009965BC"/>
    <w:rsid w:val="009A1C35"/>
    <w:rsid w:val="009A497C"/>
    <w:rsid w:val="009D1D59"/>
    <w:rsid w:val="009F52FB"/>
    <w:rsid w:val="00A02584"/>
    <w:rsid w:val="00A15276"/>
    <w:rsid w:val="00A15C75"/>
    <w:rsid w:val="00A4528D"/>
    <w:rsid w:val="00A6372C"/>
    <w:rsid w:val="00A70DA3"/>
    <w:rsid w:val="00A74B6B"/>
    <w:rsid w:val="00A90303"/>
    <w:rsid w:val="00A91624"/>
    <w:rsid w:val="00AA22C5"/>
    <w:rsid w:val="00AA6B31"/>
    <w:rsid w:val="00AB2B4A"/>
    <w:rsid w:val="00AD6ED3"/>
    <w:rsid w:val="00AE48C0"/>
    <w:rsid w:val="00AE49AE"/>
    <w:rsid w:val="00AF678E"/>
    <w:rsid w:val="00B01DE4"/>
    <w:rsid w:val="00B20EF6"/>
    <w:rsid w:val="00B22CA7"/>
    <w:rsid w:val="00B2731C"/>
    <w:rsid w:val="00B4019D"/>
    <w:rsid w:val="00B524E9"/>
    <w:rsid w:val="00B627AB"/>
    <w:rsid w:val="00B655AA"/>
    <w:rsid w:val="00B907EA"/>
    <w:rsid w:val="00B91996"/>
    <w:rsid w:val="00B93AB3"/>
    <w:rsid w:val="00BA1B89"/>
    <w:rsid w:val="00BA5E6C"/>
    <w:rsid w:val="00BC1559"/>
    <w:rsid w:val="00BC4DAA"/>
    <w:rsid w:val="00BD63DF"/>
    <w:rsid w:val="00BE21B5"/>
    <w:rsid w:val="00C20413"/>
    <w:rsid w:val="00C27B53"/>
    <w:rsid w:val="00C52546"/>
    <w:rsid w:val="00C5373E"/>
    <w:rsid w:val="00C5601D"/>
    <w:rsid w:val="00C5685C"/>
    <w:rsid w:val="00C9112A"/>
    <w:rsid w:val="00C9298B"/>
    <w:rsid w:val="00C93464"/>
    <w:rsid w:val="00C955BC"/>
    <w:rsid w:val="00C96D0C"/>
    <w:rsid w:val="00C977F2"/>
    <w:rsid w:val="00CB25F0"/>
    <w:rsid w:val="00CD316D"/>
    <w:rsid w:val="00CD6C23"/>
    <w:rsid w:val="00CD7126"/>
    <w:rsid w:val="00CE046A"/>
    <w:rsid w:val="00CF2C84"/>
    <w:rsid w:val="00D01A6E"/>
    <w:rsid w:val="00D17D31"/>
    <w:rsid w:val="00D26C12"/>
    <w:rsid w:val="00D27087"/>
    <w:rsid w:val="00D33172"/>
    <w:rsid w:val="00D63CFF"/>
    <w:rsid w:val="00D86969"/>
    <w:rsid w:val="00D924B6"/>
    <w:rsid w:val="00DB5F60"/>
    <w:rsid w:val="00DC0212"/>
    <w:rsid w:val="00DC47D5"/>
    <w:rsid w:val="00DD3F49"/>
    <w:rsid w:val="00DD5D3F"/>
    <w:rsid w:val="00DF44DD"/>
    <w:rsid w:val="00E07116"/>
    <w:rsid w:val="00E277EF"/>
    <w:rsid w:val="00E435ED"/>
    <w:rsid w:val="00E54B28"/>
    <w:rsid w:val="00E824FD"/>
    <w:rsid w:val="00E85D87"/>
    <w:rsid w:val="00E975AA"/>
    <w:rsid w:val="00EB5469"/>
    <w:rsid w:val="00ED42B8"/>
    <w:rsid w:val="00EE0D44"/>
    <w:rsid w:val="00EE66E5"/>
    <w:rsid w:val="00EF2A6E"/>
    <w:rsid w:val="00F07024"/>
    <w:rsid w:val="00F14BA4"/>
    <w:rsid w:val="00F33BFD"/>
    <w:rsid w:val="00F4357F"/>
    <w:rsid w:val="00F626C8"/>
    <w:rsid w:val="00F713A0"/>
    <w:rsid w:val="00FC1C1A"/>
    <w:rsid w:val="00FF46D3"/>
    <w:rsid w:val="00FF590B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88A23"/>
  <w15:chartTrackingRefBased/>
  <w15:docId w15:val="{12E748FD-D153-46AD-8151-3B228D76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1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4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45CD"/>
  </w:style>
  <w:style w:type="paragraph" w:styleId="Pieddepage">
    <w:name w:val="footer"/>
    <w:basedOn w:val="Normal"/>
    <w:link w:val="PieddepageCar"/>
    <w:uiPriority w:val="99"/>
    <w:unhideWhenUsed/>
    <w:rsid w:val="00424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45CD"/>
  </w:style>
  <w:style w:type="table" w:styleId="Grilledutableau">
    <w:name w:val="Table Grid"/>
    <w:basedOn w:val="TableauNormal"/>
    <w:uiPriority w:val="39"/>
    <w:rsid w:val="0062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90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0E4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A71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C212B-4BB0-49C4-8A99-553F9331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263</Words>
  <Characters>1364</Characters>
  <Application>Microsoft Office Word</Application>
  <DocSecurity>0</DocSecurity>
  <Lines>97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KACY</dc:creator>
  <cp:keywords/>
  <dc:description/>
  <cp:lastModifiedBy>CTCF</cp:lastModifiedBy>
  <cp:revision>53</cp:revision>
  <cp:lastPrinted>2022-08-08T23:26:00Z</cp:lastPrinted>
  <dcterms:created xsi:type="dcterms:W3CDTF">2024-03-28T10:21:00Z</dcterms:created>
  <dcterms:modified xsi:type="dcterms:W3CDTF">2025-10-02T19:01:00Z</dcterms:modified>
</cp:coreProperties>
</file>